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Best State – Normal Category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Area of implementation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Pre and Post implementation scenario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7F6072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Whether</w:t>
      </w:r>
      <w:r w:rsidR="0088271A" w:rsidRPr="000B59A0">
        <w:rPr>
          <w:rFonts w:asciiTheme="majorHAnsi" w:eastAsia="Arial" w:hAnsiTheme="majorHAnsi"/>
          <w:sz w:val="24"/>
        </w:rPr>
        <w:t xml:space="preserve"> State Water Policy</w:t>
      </w:r>
      <w:r>
        <w:rPr>
          <w:rFonts w:asciiTheme="majorHAnsi" w:eastAsia="Arial" w:hAnsiTheme="majorHAnsi"/>
          <w:sz w:val="24"/>
        </w:rPr>
        <w:t xml:space="preserve"> has been prepared / revised</w:t>
      </w:r>
      <w:r w:rsidR="0088271A" w:rsidRPr="000B59A0">
        <w:rPr>
          <w:rFonts w:asciiTheme="majorHAnsi" w:eastAsia="Arial" w:hAnsiTheme="majorHAnsi"/>
          <w:sz w:val="24"/>
        </w:rPr>
        <w:t xml:space="preserve"> in accordance with National Water Policy 2012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Implementation of State Water</w:t>
      </w:r>
      <w:r w:rsidR="00E620E5">
        <w:rPr>
          <w:rFonts w:asciiTheme="majorHAnsi" w:eastAsia="Arial" w:hAnsiTheme="majorHAnsi"/>
          <w:sz w:val="24"/>
        </w:rPr>
        <w:t xml:space="preserve"> Resources Regulatory Authority</w:t>
      </w:r>
      <w:r w:rsidR="007F6072">
        <w:rPr>
          <w:rFonts w:asciiTheme="majorHAnsi" w:eastAsia="Arial" w:hAnsiTheme="majorHAnsi"/>
          <w:sz w:val="24"/>
        </w:rPr>
        <w:t xml:space="preserve"> </w:t>
      </w:r>
      <w:r w:rsidR="007F6072" w:rsidRPr="007F6072">
        <w:rPr>
          <w:rFonts w:asciiTheme="majorHAnsi" w:eastAsia="Arial" w:hAnsiTheme="majorHAnsi"/>
          <w:sz w:val="24"/>
        </w:rPr>
        <w:t>(Enactment of enabling Act, Progress in setting up authority, Actual functioning of Authority)</w:t>
      </w:r>
      <w:r w:rsidR="00E620E5">
        <w:rPr>
          <w:rFonts w:asciiTheme="majorHAnsi" w:eastAsia="Arial" w:hAnsiTheme="majorHAnsi"/>
          <w:sz w:val="24"/>
        </w:rPr>
        <w:t>,</w:t>
      </w:r>
    </w:p>
    <w:p w:rsidR="0088271A" w:rsidRPr="000B59A0" w:rsidRDefault="000B59A0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I</w:t>
      </w:r>
      <w:r w:rsidR="0088271A" w:rsidRPr="000B59A0">
        <w:rPr>
          <w:rFonts w:asciiTheme="majorHAnsi" w:eastAsia="Arial" w:hAnsiTheme="majorHAnsi"/>
          <w:sz w:val="24"/>
        </w:rPr>
        <w:t>mplementation of Irrigation Water Su</w:t>
      </w:r>
      <w:r w:rsidR="00E620E5">
        <w:rPr>
          <w:rFonts w:asciiTheme="majorHAnsi" w:eastAsia="Arial" w:hAnsiTheme="majorHAnsi"/>
          <w:sz w:val="24"/>
        </w:rPr>
        <w:t>pply Schemes such as Check Dams,</w:t>
      </w:r>
    </w:p>
    <w:p w:rsidR="0088271A" w:rsidRPr="000B59A0" w:rsidRDefault="007F6072" w:rsidP="000B59A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Performance under Micro Irrigation; area under Micro Irrigation and increase of area under Micro Irrigation in the year 2019</w:t>
      </w:r>
      <w:r>
        <w:rPr>
          <w:rFonts w:asciiTheme="majorHAnsi" w:eastAsia="Arial" w:hAnsiTheme="majorHAnsi"/>
          <w:sz w:val="24"/>
        </w:rPr>
        <w:t>,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Increase in irrigation coverage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Performance in roof top rain water harvesting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Status of implementation of water accounting and auditing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Total number of water bodies created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Reuse of waste water from farms/industry/sewage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Management and utilization of Data/IT technology in water conservation/irrigation</w:t>
      </w:r>
    </w:p>
    <w:p w:rsidR="007F6072" w:rsidRPr="007F6072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Total benefits accrued (tangible &amp; intangible)</w:t>
      </w:r>
    </w:p>
    <w:p w:rsidR="0088271A" w:rsidRPr="000B59A0" w:rsidRDefault="007F6072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Scope of replication</w:t>
      </w:r>
    </w:p>
    <w:p w:rsidR="0088271A" w:rsidRPr="007F6072" w:rsidRDefault="0088271A" w:rsidP="007F6072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Awareness generated</w:t>
      </w:r>
      <w:r w:rsidR="007F6072">
        <w:rPr>
          <w:rFonts w:asciiTheme="majorHAnsi" w:eastAsia="Arial" w:hAnsiTheme="majorHAnsi"/>
          <w:sz w:val="24"/>
        </w:rPr>
        <w:t xml:space="preserve"> </w:t>
      </w:r>
      <w:r w:rsidR="007F6072" w:rsidRPr="000B59A0">
        <w:rPr>
          <w:rFonts w:asciiTheme="majorHAnsi" w:eastAsia="Arial" w:hAnsiTheme="majorHAnsi"/>
          <w:sz w:val="24"/>
        </w:rPr>
        <w:t>(tangible &amp; intangible)</w:t>
      </w:r>
      <w:r w:rsidR="007F6072">
        <w:rPr>
          <w:rFonts w:asciiTheme="majorHAnsi" w:eastAsia="Arial" w:hAnsiTheme="majorHAnsi"/>
          <w:sz w:val="24"/>
        </w:rPr>
        <w:t>,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Recommendations of the concerned Secretary of Department of Water Resources/ Agriculture/ Irrigation etc.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EE3301" w:rsidRDefault="00F54878" w:rsidP="005E1C0C">
      <w:pPr>
        <w:pStyle w:val="ListParagraph"/>
        <w:spacing w:after="240"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="00E620E5">
        <w:rPr>
          <w:rFonts w:asciiTheme="majorHAnsi" w:eastAsia="Arial" w:hAnsiTheme="majorHAnsi"/>
          <w:i/>
          <w:sz w:val="24"/>
        </w:rPr>
        <w:t>Ki</w:t>
      </w:r>
      <w:r w:rsidRPr="00EE3301">
        <w:rPr>
          <w:rFonts w:asciiTheme="majorHAnsi" w:eastAsia="Arial" w:hAnsiTheme="majorHAnsi"/>
          <w:i/>
          <w:sz w:val="24"/>
        </w:rPr>
        <w:t>ndly</w:t>
      </w:r>
      <w:r w:rsidR="00EE3301" w:rsidRPr="00EE3301">
        <w:rPr>
          <w:rFonts w:asciiTheme="majorHAnsi" w:eastAsia="Arial" w:hAnsiTheme="majorHAnsi"/>
          <w:i/>
          <w:sz w:val="24"/>
        </w:rPr>
        <w:t xml:space="preserve"> attach, if </w:t>
      </w:r>
      <w:r>
        <w:rPr>
          <w:rFonts w:asciiTheme="majorHAnsi" w:eastAsia="Arial" w:hAnsiTheme="majorHAnsi"/>
          <w:i/>
          <w:sz w:val="24"/>
        </w:rPr>
        <w:t>Yes</w:t>
      </w:r>
    </w:p>
    <w:p w:rsidR="005E1C0C" w:rsidRDefault="005E1C0C" w:rsidP="005E1C0C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5E1C0C" w:rsidRDefault="005E1C0C" w:rsidP="005E1C0C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381C18" w:rsidRDefault="005E1C0C" w:rsidP="00EE3301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i/>
          <w:sz w:val="24"/>
        </w:rPr>
      </w:pPr>
      <w:r w:rsidRPr="00381C18">
        <w:rPr>
          <w:rFonts w:asciiTheme="majorHAnsi" w:eastAsia="Arial" w:hAnsiTheme="majorHAnsi"/>
          <w:sz w:val="24"/>
        </w:rPr>
        <w:t>___________________________________________________</w:t>
      </w:r>
    </w:p>
    <w:sectPr w:rsidR="005E1C0C" w:rsidRPr="00381C18" w:rsidSect="00EF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65" w:rsidRDefault="00C86D65" w:rsidP="009C4143">
      <w:r>
        <w:separator/>
      </w:r>
    </w:p>
  </w:endnote>
  <w:endnote w:type="continuationSeparator" w:id="0">
    <w:p w:rsidR="00C86D65" w:rsidRDefault="00C86D65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8" w:rsidRDefault="0038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381C18" w:rsidRDefault="00381C18" w:rsidP="00381C18">
    <w:pPr>
      <w:pStyle w:val="Footer"/>
      <w:jc w:val="center"/>
    </w:pPr>
    <w:r>
      <w:t>2</w:t>
    </w:r>
    <w:r w:rsidRPr="00AE4439">
      <w:rPr>
        <w:vertAlign w:val="superscript"/>
      </w:rPr>
      <w:t>nd</w:t>
    </w:r>
    <w:r>
      <w:t xml:space="preserve"> National Water Awards - 2019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8" w:rsidRDefault="0038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65" w:rsidRDefault="00C86D65" w:rsidP="009C4143">
      <w:r>
        <w:separator/>
      </w:r>
    </w:p>
  </w:footnote>
  <w:footnote w:type="continuationSeparator" w:id="0">
    <w:p w:rsidR="00C86D65" w:rsidRDefault="00C86D65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8" w:rsidRDefault="0038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381C18" w:rsidRDefault="00381C18" w:rsidP="00381C18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1D8A841E" wp14:editId="65FB3416">
          <wp:extent cx="2023904" cy="581025"/>
          <wp:effectExtent l="0" t="0" r="0" b="0"/>
          <wp:docPr id="6" name="Picture 6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710A0AE1" wp14:editId="2950403E">
          <wp:extent cx="1322977" cy="585470"/>
          <wp:effectExtent l="0" t="0" r="0" b="5080"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C18" w:rsidRDefault="0038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B59A0"/>
    <w:rsid w:val="000B7E18"/>
    <w:rsid w:val="00113552"/>
    <w:rsid w:val="00136D7C"/>
    <w:rsid w:val="0018142E"/>
    <w:rsid w:val="00207131"/>
    <w:rsid w:val="002F16EE"/>
    <w:rsid w:val="00381C18"/>
    <w:rsid w:val="003A6D09"/>
    <w:rsid w:val="003A71D2"/>
    <w:rsid w:val="00447D26"/>
    <w:rsid w:val="004A3D9B"/>
    <w:rsid w:val="0059179D"/>
    <w:rsid w:val="005A0A3D"/>
    <w:rsid w:val="005E1C0C"/>
    <w:rsid w:val="00662116"/>
    <w:rsid w:val="00662E4D"/>
    <w:rsid w:val="00700F9B"/>
    <w:rsid w:val="00710067"/>
    <w:rsid w:val="007A5916"/>
    <w:rsid w:val="007B1531"/>
    <w:rsid w:val="007D3FE4"/>
    <w:rsid w:val="007F6072"/>
    <w:rsid w:val="008018E7"/>
    <w:rsid w:val="00815BE4"/>
    <w:rsid w:val="0088271A"/>
    <w:rsid w:val="0090025B"/>
    <w:rsid w:val="009C4143"/>
    <w:rsid w:val="00B70413"/>
    <w:rsid w:val="00C200BD"/>
    <w:rsid w:val="00C86D65"/>
    <w:rsid w:val="00C94ACE"/>
    <w:rsid w:val="00CD7A17"/>
    <w:rsid w:val="00D83305"/>
    <w:rsid w:val="00D837F0"/>
    <w:rsid w:val="00E07577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74689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28</cp:revision>
  <dcterms:created xsi:type="dcterms:W3CDTF">2018-09-15T10:03:00Z</dcterms:created>
  <dcterms:modified xsi:type="dcterms:W3CDTF">2019-09-05T15:25:00Z</dcterms:modified>
</cp:coreProperties>
</file>